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1F3" w:rsidRPr="00FC21F3" w:rsidRDefault="00FC21F3" w:rsidP="00FC21F3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游戏常用的行走的图我分为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3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种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巨人战争里的走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非常细致</w:t>
      </w:r>
      <w:r w:rsidRPr="00FC21F3">
        <w:rPr>
          <w:rFonts w:ascii="Arial" w:eastAsia="宋体" w:hAnsi="Arial" w:cs="Arial"/>
          <w:color w:val="000000" w:themeColor="text1"/>
          <w:kern w:val="0"/>
          <w:sz w:val="18"/>
          <w:szCs w:val="18"/>
        </w:rPr>
        <w:t>，一般</w:t>
      </w:r>
      <w:r w:rsidRPr="00FC21F3">
        <w:rPr>
          <w:rFonts w:ascii="Arial" w:eastAsia="宋体" w:hAnsi="Arial" w:cs="Arial"/>
          <w:color w:val="000000" w:themeColor="text1"/>
          <w:kern w:val="0"/>
          <w:sz w:val="18"/>
        </w:rPr>
        <w:t>格斗游戏</w:t>
      </w:r>
      <w:r w:rsidRPr="00FC21F3">
        <w:rPr>
          <w:rFonts w:ascii="Arial" w:eastAsia="宋体" w:hAnsi="Arial" w:cs="Arial"/>
          <w:color w:val="000000" w:themeColor="text1"/>
          <w:kern w:val="0"/>
          <w:sz w:val="18"/>
          <w:szCs w:val="18"/>
        </w:rPr>
        <w:t>用的，一般</w:t>
      </w:r>
      <w:r w:rsidRPr="00FC21F3">
        <w:rPr>
          <w:rFonts w:ascii="Arial" w:eastAsia="宋体" w:hAnsi="Arial" w:cs="Arial"/>
          <w:color w:val="000000" w:themeColor="text1"/>
          <w:kern w:val="0"/>
          <w:sz w:val="18"/>
          <w:szCs w:val="18"/>
        </w:rPr>
        <w:t>6</w:t>
      </w:r>
      <w:r w:rsidRPr="00FC21F3">
        <w:rPr>
          <w:rFonts w:ascii="Arial" w:eastAsia="宋体" w:hAnsi="Arial" w:cs="Arial"/>
          <w:color w:val="000000" w:themeColor="text1"/>
          <w:kern w:val="0"/>
          <w:sz w:val="18"/>
          <w:szCs w:val="18"/>
        </w:rPr>
        <w:t>或</w:t>
      </w:r>
      <w:r w:rsidRPr="00FC21F3">
        <w:rPr>
          <w:rFonts w:ascii="Arial" w:eastAsia="宋体" w:hAnsi="Arial" w:cs="Arial"/>
          <w:color w:val="000000" w:themeColor="text1"/>
          <w:kern w:val="0"/>
          <w:sz w:val="18"/>
          <w:szCs w:val="18"/>
        </w:rPr>
        <w:t>8</w:t>
      </w:r>
      <w:r w:rsidRPr="00FC21F3">
        <w:rPr>
          <w:rFonts w:ascii="Arial" w:eastAsia="宋体" w:hAnsi="Arial" w:cs="Arial"/>
          <w:color w:val="000000" w:themeColor="text1"/>
          <w:kern w:val="0"/>
          <w:sz w:val="18"/>
          <w:szCs w:val="18"/>
        </w:rPr>
        <w:t>帧每张图都要做细，麻烦点。</w:t>
      </w:r>
      <w:r w:rsidRPr="00FC21F3">
        <w:rPr>
          <w:rFonts w:ascii="Arial" w:eastAsia="宋体" w:hAnsi="Arial" w:cs="Arial"/>
          <w:color w:val="000000" w:themeColor="text1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  <w:t>LF2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游戏的走，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帧顺序特殊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1.2.3.4.3.2.1.2....4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个图循环所以只要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4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张图就可以了。因为帧少，所以过度要体现的流畅需要研究下。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  <w:t>RPG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行走图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过程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4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帧，其中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2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帧相同（用来表示站立不动姿势），所以实际完成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3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帧即可，但要求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4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个方向，所以工作量又多了点，但总体说是很轻松的。</w:t>
      </w:r>
    </w:p>
    <w:p w:rsidR="00FC21F3" w:rsidRPr="00FC21F3" w:rsidRDefault="00FC21F3" w:rsidP="00FC21F3">
      <w:pPr>
        <w:widowControl/>
        <w:jc w:val="left"/>
        <w:outlineLvl w:val="2"/>
        <w:rPr>
          <w:rFonts w:ascii="Arial" w:eastAsia="宋体" w:hAnsi="Arial" w:cs="Arial"/>
          <w:b/>
          <w:bCs/>
          <w:color w:val="333333"/>
          <w:kern w:val="0"/>
          <w:sz w:val="27"/>
          <w:szCs w:val="27"/>
        </w:rPr>
      </w:pPr>
      <w:r w:rsidRPr="00FC21F3">
        <w:rPr>
          <w:rFonts w:ascii="Arial" w:eastAsia="宋体" w:hAnsi="Arial" w:cs="Arial"/>
          <w:b/>
          <w:bCs/>
          <w:color w:val="333333"/>
          <w:kern w:val="0"/>
          <w:sz w:val="27"/>
          <w:szCs w:val="27"/>
        </w:rPr>
        <w:t>举</w:t>
      </w:r>
      <w:r w:rsidRPr="00FC21F3">
        <w:rPr>
          <w:rFonts w:ascii="Arial" w:eastAsia="宋体" w:hAnsi="Arial" w:cs="Arial"/>
          <w:b/>
          <w:bCs/>
          <w:color w:val="333333"/>
          <w:kern w:val="0"/>
          <w:sz w:val="27"/>
          <w:szCs w:val="27"/>
        </w:rPr>
        <w:t>3</w:t>
      </w:r>
      <w:r w:rsidRPr="00FC21F3">
        <w:rPr>
          <w:rFonts w:ascii="Arial" w:eastAsia="宋体" w:hAnsi="Arial" w:cs="Arial"/>
          <w:b/>
          <w:bCs/>
          <w:color w:val="333333"/>
          <w:kern w:val="0"/>
          <w:sz w:val="27"/>
          <w:szCs w:val="27"/>
        </w:rPr>
        <w:t>种大小的例子：</w:t>
      </w:r>
    </w:p>
    <w:p w:rsidR="00FC21F3" w:rsidRPr="00FC21F3" w:rsidRDefault="00FC21F3" w:rsidP="00FC21F3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小尺寸角色图，当然常见的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RPG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用的是更小的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..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中等角色，我以适合巨人战争风格为例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大尺寸，身材高大，拿家伙的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...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当然有更大的怪物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....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  <w:t>1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，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RPG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走就是站立，迈腿，站立，迈另一条腿的过程，非常简单，但要做的好要注意细节，走路高低幅度，比如迈腿比站立矮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1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象素，就体现出来了，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  <w:t>2.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走的时候可以身体晃动，不要是皮影戏般的走法，比如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LS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的大图和中图，站立时候就要身体侧过来一点，看到前胸，看骷髅的细腿更明显了，不是完全侧面立正的好。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我举例这类风格（巨人战争）的行走图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下面说说应用于游戏，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工具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  <w:t>RPG Maker XP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。（这类素材一般集中在消失了一段时间，现在又复活的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66RPG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网上。）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做好一个图存为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PNG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，透明背景。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放在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\RPG Maker XP\RGSS\Standard\Graphics\Characters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文件夹里。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然后打开这个程序，找一个制作中的游戏或者新游戏做测试。</w:t>
      </w:r>
    </w:p>
    <w:p w:rsidR="00FC21F3" w:rsidRPr="00FC21F3" w:rsidRDefault="00FC21F3" w:rsidP="00FC21F3">
      <w:pPr>
        <w:widowControl/>
        <w:jc w:val="left"/>
        <w:outlineLvl w:val="2"/>
        <w:rPr>
          <w:rFonts w:ascii="Arial" w:eastAsia="宋体" w:hAnsi="Arial" w:cs="Arial"/>
          <w:b/>
          <w:bCs/>
          <w:color w:val="333333"/>
          <w:kern w:val="0"/>
          <w:sz w:val="27"/>
          <w:szCs w:val="27"/>
        </w:rPr>
      </w:pPr>
      <w:r w:rsidRPr="00FC21F3">
        <w:rPr>
          <w:rFonts w:ascii="Arial" w:eastAsia="宋体" w:hAnsi="Arial" w:cs="Arial"/>
          <w:b/>
          <w:bCs/>
          <w:color w:val="333333"/>
          <w:kern w:val="0"/>
          <w:sz w:val="27"/>
          <w:szCs w:val="27"/>
        </w:rPr>
        <w:t>过程</w:t>
      </w:r>
    </w:p>
    <w:p w:rsidR="00FC21F3" w:rsidRPr="00FC21F3" w:rsidRDefault="00FC21F3" w:rsidP="00FC21F3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打开数据库后，双击角色脸谱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选择角色图形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然后确定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-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确定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...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测试游戏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这时需要仔细观察角色行走状况，会遇到很多问题。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比如有的角色中等偏上，中等模板放不下。那就换大的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有的位置放的不好，走路忽高忽低，或者把尺寸外的图案进来了，需要重新调整位置。直到没有问题为止。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lastRenderedPageBreak/>
        <w:t>这种图不用着急正式发表。可以慢慢改，直到完全满意为止。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另外我觉得巨人战争大小不太适合行走，应该在矮一点，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腿越长走的越怪，和地图建筑物配合大小，比如门的高低</w:t>
      </w:r>
    </w:p>
    <w:p w:rsidR="00FC21F3" w:rsidRPr="00FC21F3" w:rsidRDefault="00FC21F3" w:rsidP="00FC21F3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本工具自带丰富的素材，用户也可自行添加，编辑完之后保存即可！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>
        <w:rPr>
          <w:rFonts w:ascii="Arial" w:eastAsia="宋体" w:hAnsi="Arial" w:cs="Arial"/>
          <w:noProof/>
          <w:color w:val="333333"/>
          <w:kern w:val="0"/>
          <w:sz w:val="18"/>
          <w:szCs w:val="18"/>
        </w:rPr>
        <w:drawing>
          <wp:inline distT="0" distB="0" distL="0" distR="0">
            <wp:extent cx="3648075" cy="1247775"/>
            <wp:effectExtent l="19050" t="0" r="9525" b="0"/>
            <wp:docPr id="1" name="图片 1" descr="http://www.cr173.com/up/2013-11/2013111122053533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r173.com/up/2013-11/201311112205353332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怎么把几个单张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VX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行走图合成一大张？用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sprite stitcher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依次导入单张行走图，然后点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stitch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，保存，</w:t>
      </w:r>
      <w:r w:rsidRPr="00FC21F3">
        <w:rPr>
          <w:rFonts w:ascii="Arial" w:eastAsia="宋体" w:hAnsi="Arial" w:cs="Arial"/>
          <w:color w:val="333333"/>
          <w:kern w:val="0"/>
          <w:sz w:val="18"/>
          <w:szCs w:val="18"/>
        </w:rPr>
        <w:t>ok</w:t>
      </w:r>
    </w:p>
    <w:p w:rsidR="00FC21F3" w:rsidRPr="00FC21F3" w:rsidRDefault="00FC21F3" w:rsidP="00FC21F3">
      <w:pPr>
        <w:widowControl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noProof/>
          <w:color w:val="333333"/>
          <w:kern w:val="0"/>
          <w:sz w:val="18"/>
          <w:szCs w:val="18"/>
        </w:rPr>
        <w:drawing>
          <wp:inline distT="0" distB="0" distL="0" distR="0">
            <wp:extent cx="4048125" cy="3609975"/>
            <wp:effectExtent l="19050" t="0" r="9525" b="0"/>
            <wp:docPr id="2" name="图片 2" descr="http://www.cr173.com/up/2013-11/2013111122053641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r173.com/up/2013-11/201311112205364114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148" w:rsidRDefault="00435148"/>
    <w:sectPr w:rsidR="00435148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148" w:rsidRDefault="00435148" w:rsidP="00FC21F3">
      <w:r>
        <w:separator/>
      </w:r>
    </w:p>
  </w:endnote>
  <w:endnote w:type="continuationSeparator" w:id="1">
    <w:p w:rsidR="00435148" w:rsidRDefault="00435148" w:rsidP="00FC2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148" w:rsidRDefault="00435148" w:rsidP="00FC21F3">
      <w:r>
        <w:separator/>
      </w:r>
    </w:p>
  </w:footnote>
  <w:footnote w:type="continuationSeparator" w:id="1">
    <w:p w:rsidR="00435148" w:rsidRDefault="00435148" w:rsidP="00FC21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1F3" w:rsidRDefault="00FC21F3">
    <w:pPr>
      <w:pStyle w:val="a6"/>
    </w:pPr>
    <w:r>
      <w:rPr>
        <w:rFonts w:hint="eastAsia"/>
      </w:rPr>
      <w:t>您下载的软件来自：最火软件站</w:t>
    </w:r>
    <w:r>
      <w:rPr>
        <w:rFonts w:hint="eastAsia"/>
      </w:rPr>
      <w:t xml:space="preserve"> </w:t>
    </w:r>
    <w:hyperlink r:id="rId1" w:history="1">
      <w:r w:rsidRPr="008400E4">
        <w:rPr>
          <w:rStyle w:val="a3"/>
          <w:rFonts w:hint="eastAsia"/>
        </w:rPr>
        <w:t>www.veryhuo.com</w:t>
      </w:r>
    </w:hyperlink>
    <w:r>
      <w:rPr>
        <w:rFonts w:hint="eastAsia"/>
      </w:rPr>
      <w:t xml:space="preserve">　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21F3"/>
    <w:rsid w:val="00435148"/>
    <w:rsid w:val="009D2196"/>
    <w:rsid w:val="00FC2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FC21F3"/>
    <w:pPr>
      <w:widowControl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FC21F3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unhideWhenUsed/>
    <w:rsid w:val="00FC21F3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FC21F3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C21F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C21F3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FC21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FC21F3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FC21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FC21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9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074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04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8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2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eryhuo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791</Characters>
  <Application>Microsoft Office Word</Application>
  <DocSecurity>0</DocSecurity>
  <Lines>6</Lines>
  <Paragraphs>1</Paragraphs>
  <ScaleCrop>false</ScaleCrop>
  <Company>veryhuo.com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ExcelHelper Demo</dc:creator>
  <cp:keywords/>
  <dc:description/>
  <cp:lastModifiedBy>ExcelHelper Demo</cp:lastModifiedBy>
  <cp:revision>3</cp:revision>
  <dcterms:created xsi:type="dcterms:W3CDTF">2013-11-12T00:36:00Z</dcterms:created>
  <dcterms:modified xsi:type="dcterms:W3CDTF">2013-11-12T00:36:00Z</dcterms:modified>
</cp:coreProperties>
</file>